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5A7C3" w14:textId="45B51DDE" w:rsidR="000012A9" w:rsidRDefault="004608E1">
      <w:pPr>
        <w:pStyle w:val="a4"/>
      </w:pPr>
      <w:r>
        <w:t>Сведения</w:t>
      </w:r>
      <w:r>
        <w:rPr>
          <w:spacing w:val="-2"/>
        </w:rPr>
        <w:t xml:space="preserve"> </w:t>
      </w:r>
      <w:r w:rsidR="00944632">
        <w:t>об аудиторе</w:t>
      </w:r>
      <w:r>
        <w:rPr>
          <w:spacing w:val="-2"/>
        </w:rPr>
        <w:t xml:space="preserve"> </w:t>
      </w:r>
      <w:r>
        <w:t>ПАО</w:t>
      </w:r>
      <w:r>
        <w:rPr>
          <w:spacing w:val="-4"/>
        </w:rPr>
        <w:t xml:space="preserve"> </w:t>
      </w:r>
      <w:r>
        <w:t>«НКХП»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C77A48">
        <w:t>2025</w:t>
      </w:r>
      <w:r>
        <w:rPr>
          <w:spacing w:val="1"/>
        </w:rPr>
        <w:t xml:space="preserve"> </w:t>
      </w:r>
      <w:r>
        <w:t>г</w:t>
      </w:r>
      <w:r w:rsidR="00944632">
        <w:t>од</w:t>
      </w:r>
      <w:r>
        <w:t>.</w:t>
      </w:r>
    </w:p>
    <w:p w14:paraId="4901D727" w14:textId="77777777" w:rsidR="000012A9" w:rsidRDefault="000012A9" w:rsidP="006C42D8">
      <w:pPr>
        <w:pStyle w:val="a3"/>
        <w:spacing w:before="8"/>
        <w:ind w:left="0" w:firstLine="0"/>
        <w:jc w:val="center"/>
        <w:rPr>
          <w:b/>
          <w:sz w:val="22"/>
        </w:rPr>
      </w:pPr>
    </w:p>
    <w:p w14:paraId="66A7E1E9" w14:textId="77777777" w:rsidR="000012A9" w:rsidRDefault="004608E1" w:rsidP="00680EB2">
      <w:pPr>
        <w:pStyle w:val="a3"/>
        <w:ind w:left="0" w:right="109" w:firstLine="0"/>
      </w:pPr>
      <w:r>
        <w:rPr>
          <w:u w:val="single"/>
        </w:rPr>
        <w:t>Наименование:</w:t>
      </w:r>
      <w:r>
        <w:rPr>
          <w:spacing w:val="58"/>
        </w:rPr>
        <w:t xml:space="preserve"> </w:t>
      </w:r>
      <w:r w:rsidR="00A83DA1" w:rsidRPr="00A83DA1">
        <w:t xml:space="preserve">Акционерное общество «Эйч Эл Би Внешаудит» </w:t>
      </w:r>
      <w:r>
        <w:t>(</w:t>
      </w:r>
      <w:r w:rsidR="00A83DA1" w:rsidRPr="00A83DA1">
        <w:t>АО «Эйч Эл Би Внешаудит»</w:t>
      </w:r>
      <w:r>
        <w:t>).</w:t>
      </w:r>
    </w:p>
    <w:p w14:paraId="51929351" w14:textId="6169FCA5" w:rsidR="000012A9" w:rsidRPr="00A83DA1" w:rsidRDefault="004608E1" w:rsidP="009A321E">
      <w:pPr>
        <w:pStyle w:val="a3"/>
        <w:spacing w:line="264" w:lineRule="exact"/>
        <w:ind w:left="0" w:firstLine="0"/>
      </w:pPr>
      <w:r>
        <w:rPr>
          <w:u w:val="single"/>
        </w:rPr>
        <w:t>Местонахождение:</w:t>
      </w:r>
      <w:r>
        <w:t xml:space="preserve"> </w:t>
      </w:r>
      <w:r w:rsidR="009A321E">
        <w:t>123610, г. Москва, вн.тер.г. муниципальный округ Пресненский, наб. Краснопресненская, д. 12, помещ. 1/13</w:t>
      </w:r>
      <w:r w:rsidR="00A83DA1">
        <w:t>.</w:t>
      </w:r>
    </w:p>
    <w:p w14:paraId="7F2A64F0" w14:textId="77777777" w:rsidR="00C83042" w:rsidRDefault="004608E1" w:rsidP="00680EB2">
      <w:pPr>
        <w:pStyle w:val="a3"/>
        <w:ind w:left="0" w:right="108" w:firstLine="0"/>
        <w:rPr>
          <w:spacing w:val="1"/>
        </w:rPr>
      </w:pPr>
      <w:r w:rsidRPr="00C83042">
        <w:rPr>
          <w:u w:val="single"/>
        </w:rPr>
        <w:t>Государственная</w:t>
      </w:r>
      <w:r w:rsidRPr="00C83042">
        <w:rPr>
          <w:spacing w:val="1"/>
          <w:u w:val="single"/>
        </w:rPr>
        <w:t xml:space="preserve"> </w:t>
      </w:r>
      <w:r w:rsidRPr="00C83042">
        <w:rPr>
          <w:u w:val="single"/>
        </w:rPr>
        <w:t>регистрация:</w:t>
      </w:r>
      <w:r w:rsidRPr="00C83042">
        <w:rPr>
          <w:spacing w:val="1"/>
        </w:rPr>
        <w:t xml:space="preserve"> </w:t>
      </w:r>
    </w:p>
    <w:p w14:paraId="186F3537" w14:textId="141CB83A" w:rsidR="00C83042" w:rsidRPr="00C83042" w:rsidRDefault="00861694" w:rsidP="00680EB2">
      <w:pPr>
        <w:pStyle w:val="a3"/>
        <w:ind w:left="0" w:right="108" w:firstLine="0"/>
        <w:rPr>
          <w:spacing w:val="1"/>
        </w:rPr>
      </w:pPr>
      <w:r>
        <w:t xml:space="preserve">От </w:t>
      </w:r>
      <w:r w:rsidR="00C83042">
        <w:t>17 февраля 1992 г., Россия, г. Москва, Московская Регистрационная Палата</w:t>
      </w:r>
    </w:p>
    <w:p w14:paraId="7D59335A" w14:textId="77777777" w:rsidR="00C83042" w:rsidRPr="00C83042" w:rsidRDefault="00C83042" w:rsidP="00680EB2">
      <w:pPr>
        <w:pStyle w:val="a3"/>
        <w:ind w:left="0" w:right="108" w:firstLine="0"/>
      </w:pPr>
      <w:r w:rsidRPr="00C83042">
        <w:t>Свидетельство о государственной регистрации Серия БД 006618 № 470.740</w:t>
      </w:r>
    </w:p>
    <w:p w14:paraId="6214029F" w14:textId="372996F5" w:rsidR="000012A9" w:rsidRDefault="004608E1" w:rsidP="00680EB2">
      <w:pPr>
        <w:pStyle w:val="a3"/>
        <w:ind w:left="0" w:right="108" w:firstLine="0"/>
      </w:pPr>
      <w:r w:rsidRPr="00C83042">
        <w:t>Запись</w:t>
      </w:r>
      <w:r w:rsidRPr="00C83042">
        <w:rPr>
          <w:spacing w:val="1"/>
        </w:rPr>
        <w:t xml:space="preserve"> </w:t>
      </w:r>
      <w:r w:rsidRPr="00C83042">
        <w:t>в</w:t>
      </w:r>
      <w:r w:rsidRPr="00C83042">
        <w:rPr>
          <w:spacing w:val="1"/>
        </w:rPr>
        <w:t xml:space="preserve"> </w:t>
      </w:r>
      <w:r w:rsidRPr="00C83042">
        <w:t>Единый</w:t>
      </w:r>
      <w:r w:rsidRPr="00C83042">
        <w:rPr>
          <w:spacing w:val="1"/>
        </w:rPr>
        <w:t xml:space="preserve"> </w:t>
      </w:r>
      <w:r w:rsidRPr="00C83042">
        <w:t>государственный</w:t>
      </w:r>
      <w:r w:rsidRPr="00C83042">
        <w:rPr>
          <w:spacing w:val="1"/>
        </w:rPr>
        <w:t xml:space="preserve"> </w:t>
      </w:r>
      <w:r w:rsidRPr="00C83042">
        <w:t>реестр</w:t>
      </w:r>
      <w:r w:rsidRPr="00C83042">
        <w:rPr>
          <w:spacing w:val="1"/>
        </w:rPr>
        <w:t xml:space="preserve"> </w:t>
      </w:r>
      <w:r w:rsidRPr="00C83042">
        <w:t xml:space="preserve">юридических лиц </w:t>
      </w:r>
      <w:r w:rsidR="00C83042" w:rsidRPr="00C83042">
        <w:t>внесена</w:t>
      </w:r>
      <w:r w:rsidR="00C83042" w:rsidRPr="00C83042">
        <w:rPr>
          <w:spacing w:val="1"/>
        </w:rPr>
        <w:t xml:space="preserve"> </w:t>
      </w:r>
      <w:r w:rsidR="009A6DE2">
        <w:t>04 октября 200</w:t>
      </w:r>
      <w:r w:rsidR="00C83042" w:rsidRPr="00C83042">
        <w:t>2 г.</w:t>
      </w:r>
      <w:r w:rsidRPr="00C83042">
        <w:t xml:space="preserve"> и присвоен государственный регистрационный номер</w:t>
      </w:r>
      <w:r w:rsidRPr="00C83042">
        <w:rPr>
          <w:spacing w:val="1"/>
        </w:rPr>
        <w:t xml:space="preserve"> </w:t>
      </w:r>
      <w:r w:rsidRPr="00C83042">
        <w:t>1027739</w:t>
      </w:r>
      <w:r w:rsidR="00C83042">
        <w:t>314448.</w:t>
      </w:r>
    </w:p>
    <w:p w14:paraId="34B58293" w14:textId="77777777" w:rsidR="000012A9" w:rsidRDefault="004608E1" w:rsidP="00680EB2">
      <w:pPr>
        <w:pStyle w:val="a3"/>
        <w:spacing w:before="1" w:line="264" w:lineRule="exact"/>
        <w:ind w:left="0" w:firstLine="0"/>
      </w:pPr>
      <w:r>
        <w:rPr>
          <w:u w:val="single"/>
        </w:rPr>
        <w:t>ИНН:</w:t>
      </w:r>
      <w:r>
        <w:rPr>
          <w:spacing w:val="1"/>
        </w:rPr>
        <w:t xml:space="preserve"> </w:t>
      </w:r>
      <w:r w:rsidR="00A83DA1" w:rsidRPr="00A83DA1">
        <w:t>7706118254</w:t>
      </w:r>
      <w:r w:rsidR="00A83DA1">
        <w:t>.</w:t>
      </w:r>
    </w:p>
    <w:p w14:paraId="325F2210" w14:textId="3CCA51CF" w:rsidR="000012A9" w:rsidRDefault="004608E1" w:rsidP="00680EB2">
      <w:pPr>
        <w:pStyle w:val="a3"/>
        <w:ind w:left="0" w:right="107" w:firstLine="0"/>
      </w:pPr>
      <w:r>
        <w:rPr>
          <w:u w:val="single"/>
        </w:rPr>
        <w:t>Членство в саморегулируемой организации аудиторов:</w:t>
      </w:r>
      <w:r>
        <w:t xml:space="preserve"> </w:t>
      </w:r>
      <w:r w:rsidR="00A83DA1" w:rsidRPr="00A83DA1">
        <w:t>АО «Эйч Эл Би Внешаудит»</w:t>
      </w:r>
      <w:r>
        <w:t xml:space="preserve"> является</w:t>
      </w:r>
      <w:r>
        <w:rPr>
          <w:spacing w:val="1"/>
        </w:rPr>
        <w:t xml:space="preserve"> </w:t>
      </w:r>
      <w:r>
        <w:t>членом Саморегулируемой организации аудиторов Ассоциация «Содружество» (СРО АСС),</w:t>
      </w:r>
      <w:r>
        <w:rPr>
          <w:spacing w:val="1"/>
        </w:rPr>
        <w:t xml:space="preserve"> </w:t>
      </w:r>
      <w:r>
        <w:t>включено</w:t>
      </w:r>
      <w:r w:rsidR="00C35D0B">
        <w:t xml:space="preserve"> в</w:t>
      </w:r>
      <w:r>
        <w:t xml:space="preserve"> реестр аудиторов и аудиторских организаций за</w:t>
      </w:r>
      <w:r>
        <w:rPr>
          <w:spacing w:val="1"/>
        </w:rPr>
        <w:t xml:space="preserve"> </w:t>
      </w:r>
      <w:r>
        <w:t>основным регистрационным</w:t>
      </w:r>
      <w:r>
        <w:rPr>
          <w:spacing w:val="-1"/>
        </w:rPr>
        <w:t xml:space="preserve"> </w:t>
      </w:r>
      <w:r>
        <w:t>номером</w:t>
      </w:r>
      <w:r>
        <w:rPr>
          <w:spacing w:val="-2"/>
        </w:rPr>
        <w:t xml:space="preserve"> </w:t>
      </w:r>
      <w:r>
        <w:t>записи</w:t>
      </w:r>
      <w:r>
        <w:rPr>
          <w:spacing w:val="-1"/>
        </w:rPr>
        <w:t xml:space="preserve"> </w:t>
      </w:r>
      <w:r w:rsidR="00861694">
        <w:rPr>
          <w:spacing w:val="-1"/>
        </w:rPr>
        <w:t>(О</w:t>
      </w:r>
      <w:r w:rsidR="00A36AA7">
        <w:rPr>
          <w:spacing w:val="-1"/>
        </w:rPr>
        <w:t xml:space="preserve">РНЗ) </w:t>
      </w:r>
      <w:r w:rsidR="00A83DA1" w:rsidRPr="00A83DA1">
        <w:t>11606046557</w:t>
      </w:r>
      <w:r w:rsidR="00A83DA1">
        <w:t>.</w:t>
      </w:r>
    </w:p>
    <w:p w14:paraId="06AA7F6E" w14:textId="2522DEB7" w:rsidR="000012A9" w:rsidRDefault="004608E1" w:rsidP="00680EB2">
      <w:pPr>
        <w:pStyle w:val="a3"/>
        <w:ind w:left="0" w:right="109" w:firstLine="0"/>
      </w:pPr>
      <w:r>
        <w:rPr>
          <w:u w:val="single"/>
        </w:rPr>
        <w:t>Участие в сетях аудиторских организаций:</w:t>
      </w:r>
      <w:r>
        <w:t xml:space="preserve"> </w:t>
      </w:r>
      <w:r w:rsidR="00A41EA3" w:rsidRPr="00A41EA3">
        <w:t>АО «Эйч Эл Би Внешаудит» с 2002</w:t>
      </w:r>
      <w:r w:rsidR="00A41EA3">
        <w:t xml:space="preserve"> </w:t>
      </w:r>
      <w:r w:rsidR="00A41EA3" w:rsidRPr="00C35D0B">
        <w:t xml:space="preserve">по </w:t>
      </w:r>
      <w:r w:rsidR="00D85764" w:rsidRPr="00C35D0B">
        <w:t>1</w:t>
      </w:r>
      <w:r w:rsidR="00C35D0B" w:rsidRPr="00861694">
        <w:t>3</w:t>
      </w:r>
      <w:r w:rsidR="00D85764" w:rsidRPr="00C35D0B">
        <w:t xml:space="preserve"> марта </w:t>
      </w:r>
      <w:r w:rsidR="00A41EA3" w:rsidRPr="00C35D0B">
        <w:t>2022 года входи</w:t>
      </w:r>
      <w:r w:rsidR="00D85764" w:rsidRPr="00C35D0B">
        <w:t>ло</w:t>
      </w:r>
      <w:r w:rsidR="00A41EA3" w:rsidRPr="00C35D0B">
        <w:t xml:space="preserve"> в международную сеть независимых профессиональных аудиторских</w:t>
      </w:r>
      <w:r w:rsidR="00A41EA3" w:rsidRPr="00A41EA3">
        <w:t xml:space="preserve"> фирм и бизнес-консультантов HLB International.</w:t>
      </w:r>
      <w:r w:rsidR="00D85764">
        <w:t xml:space="preserve"> С </w:t>
      </w:r>
      <w:r w:rsidR="00D85764" w:rsidRPr="00C35D0B">
        <w:t>14 м</w:t>
      </w:r>
      <w:r w:rsidR="00D85764">
        <w:t xml:space="preserve">арта 2022 </w:t>
      </w:r>
      <w:r w:rsidR="00861694">
        <w:t>года АО</w:t>
      </w:r>
      <w:r w:rsidR="00D85764" w:rsidRPr="00A41EA3">
        <w:t xml:space="preserve"> «Эйч Эл Би Внешаудит» </w:t>
      </w:r>
      <w:r w:rsidR="00D85764">
        <w:t xml:space="preserve">не участвует в сетях аудиторских организаций. </w:t>
      </w:r>
    </w:p>
    <w:p w14:paraId="55E75A9A" w14:textId="77777777" w:rsidR="00A83DA1" w:rsidRDefault="004608E1" w:rsidP="00680EB2">
      <w:pPr>
        <w:pStyle w:val="a3"/>
        <w:spacing w:before="1"/>
        <w:ind w:left="0" w:right="2375" w:firstLine="0"/>
      </w:pPr>
      <w:r>
        <w:rPr>
          <w:u w:val="single"/>
        </w:rPr>
        <w:t>Официальный сайт в Российской Федерации:</w:t>
      </w:r>
      <w:r>
        <w:t xml:space="preserve"> </w:t>
      </w:r>
      <w:r w:rsidR="00A83DA1">
        <w:t>www.vneshaudit.ru</w:t>
      </w:r>
    </w:p>
    <w:p w14:paraId="278BB644" w14:textId="77777777" w:rsidR="00A83DA1" w:rsidRDefault="004608E1" w:rsidP="00680EB2">
      <w:pPr>
        <w:pStyle w:val="a3"/>
        <w:spacing w:before="1"/>
        <w:ind w:left="0" w:right="2375" w:firstLine="0"/>
      </w:pPr>
      <w:r>
        <w:rPr>
          <w:u w:val="single"/>
        </w:rPr>
        <w:t>Телефон:</w:t>
      </w:r>
      <w:r>
        <w:rPr>
          <w:spacing w:val="-1"/>
        </w:rPr>
        <w:t xml:space="preserve"> </w:t>
      </w:r>
      <w:r>
        <w:t xml:space="preserve">+7 </w:t>
      </w:r>
      <w:r w:rsidR="00A83DA1" w:rsidRPr="00A83DA1">
        <w:t>(495) 967-04</w:t>
      </w:r>
      <w:r w:rsidR="00A83DA1" w:rsidRPr="00C83042">
        <w:t>-</w:t>
      </w:r>
      <w:r w:rsidR="00A83DA1">
        <w:t>95.</w:t>
      </w:r>
      <w:bookmarkStart w:id="0" w:name="_GoBack"/>
      <w:bookmarkEnd w:id="0"/>
    </w:p>
    <w:p w14:paraId="35DC0CE5" w14:textId="77777777" w:rsidR="00A83DA1" w:rsidRPr="00C83042" w:rsidRDefault="004608E1" w:rsidP="00680EB2">
      <w:pPr>
        <w:pStyle w:val="a3"/>
        <w:spacing w:before="1"/>
        <w:ind w:left="0" w:right="2375" w:firstLine="0"/>
      </w:pPr>
      <w:r>
        <w:rPr>
          <w:u w:val="single"/>
        </w:rPr>
        <w:t>Факс:</w:t>
      </w:r>
      <w:r>
        <w:t xml:space="preserve"> +7</w:t>
      </w:r>
      <w:r>
        <w:rPr>
          <w:spacing w:val="-1"/>
        </w:rPr>
        <w:t xml:space="preserve"> </w:t>
      </w:r>
      <w:r w:rsidR="00A83DA1" w:rsidRPr="00A83DA1">
        <w:t>(495) 967-04</w:t>
      </w:r>
      <w:r w:rsidR="00A83DA1" w:rsidRPr="00C83042">
        <w:t>-</w:t>
      </w:r>
      <w:r w:rsidR="00A83DA1" w:rsidRPr="00A83DA1">
        <w:t>97</w:t>
      </w:r>
      <w:r w:rsidR="00A83DA1" w:rsidRPr="00C83042">
        <w:t>.</w:t>
      </w:r>
    </w:p>
    <w:p w14:paraId="1985C118" w14:textId="77777777" w:rsidR="002C31AF" w:rsidRDefault="004608E1" w:rsidP="00680EB2">
      <w:pPr>
        <w:pStyle w:val="a3"/>
        <w:spacing w:before="1"/>
        <w:ind w:left="0" w:right="72" w:firstLine="0"/>
      </w:pPr>
      <w:r w:rsidRPr="00D1619E">
        <w:rPr>
          <w:u w:val="single"/>
        </w:rPr>
        <w:t>Описание системы внутреннего контроля качества аудиторской организации:</w:t>
      </w:r>
      <w:r w:rsidRPr="00D1619E">
        <w:t xml:space="preserve"> </w:t>
      </w:r>
    </w:p>
    <w:p w14:paraId="15CB5B63" w14:textId="594FC8C8" w:rsidR="002C31AF" w:rsidRDefault="002C31AF" w:rsidP="00680EB2">
      <w:pPr>
        <w:pStyle w:val="a3"/>
        <w:spacing w:before="1"/>
        <w:ind w:left="0" w:right="72" w:firstLine="567"/>
      </w:pPr>
      <w:r w:rsidRPr="00D1619E">
        <w:t>Система</w:t>
      </w:r>
      <w:r w:rsidRPr="00D1619E">
        <w:rPr>
          <w:spacing w:val="1"/>
        </w:rPr>
        <w:t xml:space="preserve"> </w:t>
      </w:r>
      <w:r w:rsidRPr="00D1619E">
        <w:t xml:space="preserve">внутреннего контроля качества работы </w:t>
      </w:r>
      <w:r w:rsidR="007F5ACC" w:rsidRPr="007F5ACC">
        <w:t xml:space="preserve">АО «Эйч Эл Би Внешаудит» </w:t>
      </w:r>
      <w:r w:rsidRPr="00D1619E">
        <w:t>построена в соответствии с</w:t>
      </w:r>
      <w:r w:rsidRPr="00D1619E">
        <w:rPr>
          <w:spacing w:val="1"/>
        </w:rPr>
        <w:t xml:space="preserve"> </w:t>
      </w:r>
      <w:r w:rsidRPr="00D1619E">
        <w:t>требованиями</w:t>
      </w:r>
      <w:r w:rsidRPr="00D1619E">
        <w:rPr>
          <w:spacing w:val="1"/>
        </w:rPr>
        <w:t xml:space="preserve"> </w:t>
      </w:r>
      <w:r>
        <w:t xml:space="preserve">Федерального закона от 30.12.08 № 307-ФЗ «Об аудиторской деятельности», </w:t>
      </w:r>
      <w:r w:rsidRPr="00D1619E">
        <w:t>МСА</w:t>
      </w:r>
      <w:r w:rsidRPr="00D1619E">
        <w:rPr>
          <w:spacing w:val="1"/>
        </w:rPr>
        <w:t xml:space="preserve"> </w:t>
      </w:r>
      <w:r w:rsidRPr="00D1619E">
        <w:t>№</w:t>
      </w:r>
      <w:r w:rsidRPr="00D1619E">
        <w:rPr>
          <w:spacing w:val="1"/>
        </w:rPr>
        <w:t xml:space="preserve"> </w:t>
      </w:r>
      <w:r w:rsidRPr="00D1619E">
        <w:t>220</w:t>
      </w:r>
      <w:r w:rsidRPr="00D1619E">
        <w:rPr>
          <w:spacing w:val="1"/>
        </w:rPr>
        <w:t xml:space="preserve"> </w:t>
      </w:r>
      <w:r w:rsidRPr="00D1619E">
        <w:t>«Контроль</w:t>
      </w:r>
      <w:r w:rsidRPr="00D1619E">
        <w:rPr>
          <w:spacing w:val="1"/>
        </w:rPr>
        <w:t xml:space="preserve"> </w:t>
      </w:r>
      <w:r w:rsidRPr="00D1619E">
        <w:t>качества</w:t>
      </w:r>
      <w:r w:rsidRPr="00D1619E">
        <w:rPr>
          <w:spacing w:val="1"/>
        </w:rPr>
        <w:t xml:space="preserve"> </w:t>
      </w:r>
      <w:r w:rsidRPr="00D1619E">
        <w:t>при</w:t>
      </w:r>
      <w:r w:rsidRPr="00D1619E">
        <w:rPr>
          <w:spacing w:val="1"/>
        </w:rPr>
        <w:t xml:space="preserve"> </w:t>
      </w:r>
      <w:r w:rsidRPr="00D1619E">
        <w:t>проведении</w:t>
      </w:r>
      <w:r w:rsidRPr="00D1619E">
        <w:rPr>
          <w:spacing w:val="1"/>
        </w:rPr>
        <w:t xml:space="preserve"> </w:t>
      </w:r>
      <w:r w:rsidRPr="00D1619E">
        <w:t>аудита</w:t>
      </w:r>
      <w:r w:rsidRPr="00D1619E">
        <w:rPr>
          <w:spacing w:val="1"/>
        </w:rPr>
        <w:t xml:space="preserve"> </w:t>
      </w:r>
      <w:r w:rsidRPr="00D1619E">
        <w:t>финансовой</w:t>
      </w:r>
      <w:r w:rsidRPr="00D1619E">
        <w:rPr>
          <w:spacing w:val="1"/>
        </w:rPr>
        <w:t xml:space="preserve"> </w:t>
      </w:r>
      <w:r w:rsidRPr="00D1619E">
        <w:t>отчетности» и</w:t>
      </w:r>
      <w:r w:rsidRPr="00D1619E">
        <w:rPr>
          <w:spacing w:val="1"/>
        </w:rPr>
        <w:t xml:space="preserve"> </w:t>
      </w:r>
      <w:r w:rsidRPr="00D1619E">
        <w:t>МСКК</w:t>
      </w:r>
      <w:r w:rsidRPr="00D1619E">
        <w:rPr>
          <w:spacing w:val="1"/>
        </w:rPr>
        <w:t xml:space="preserve"> </w:t>
      </w:r>
      <w:r w:rsidRPr="00D1619E">
        <w:t>№</w:t>
      </w:r>
      <w:r w:rsidRPr="00D1619E">
        <w:rPr>
          <w:spacing w:val="1"/>
        </w:rPr>
        <w:t xml:space="preserve"> </w:t>
      </w:r>
      <w:r w:rsidRPr="00D1619E">
        <w:t>1</w:t>
      </w:r>
      <w:r w:rsidRPr="00D1619E">
        <w:rPr>
          <w:spacing w:val="1"/>
        </w:rPr>
        <w:t xml:space="preserve"> </w:t>
      </w:r>
      <w:r w:rsidRPr="00D1619E">
        <w:t>«Контроль</w:t>
      </w:r>
      <w:r w:rsidRPr="00D1619E">
        <w:rPr>
          <w:spacing w:val="1"/>
        </w:rPr>
        <w:t xml:space="preserve"> </w:t>
      </w:r>
      <w:r w:rsidRPr="00D1619E">
        <w:t>качества</w:t>
      </w:r>
      <w:r w:rsidRPr="00D1619E">
        <w:rPr>
          <w:spacing w:val="1"/>
        </w:rPr>
        <w:t xml:space="preserve"> </w:t>
      </w:r>
      <w:r w:rsidRPr="00D1619E">
        <w:t>в</w:t>
      </w:r>
      <w:r w:rsidRPr="00D1619E">
        <w:rPr>
          <w:spacing w:val="1"/>
        </w:rPr>
        <w:t xml:space="preserve"> </w:t>
      </w:r>
      <w:r w:rsidRPr="00D1619E">
        <w:t>аудиторских</w:t>
      </w:r>
      <w:r w:rsidRPr="00D1619E">
        <w:rPr>
          <w:spacing w:val="1"/>
        </w:rPr>
        <w:t xml:space="preserve"> </w:t>
      </w:r>
      <w:r w:rsidRPr="00D1619E">
        <w:t>организациях,</w:t>
      </w:r>
      <w:r w:rsidRPr="00D1619E">
        <w:rPr>
          <w:spacing w:val="57"/>
        </w:rPr>
        <w:t xml:space="preserve"> </w:t>
      </w:r>
      <w:r w:rsidRPr="00D1619E">
        <w:t>проводящих</w:t>
      </w:r>
      <w:r w:rsidRPr="00D1619E">
        <w:rPr>
          <w:spacing w:val="1"/>
        </w:rPr>
        <w:t xml:space="preserve"> </w:t>
      </w:r>
      <w:r w:rsidRPr="00D1619E">
        <w:t>аудит и обзорные проверки финансовой отчетности, а также выполняющих прочие задания,</w:t>
      </w:r>
      <w:r w:rsidRPr="00D1619E">
        <w:rPr>
          <w:spacing w:val="1"/>
        </w:rPr>
        <w:t xml:space="preserve"> </w:t>
      </w:r>
      <w:r w:rsidRPr="00D1619E">
        <w:t>обеспечивающие уверенность, и задания по оказанию сопутствующих услуг»</w:t>
      </w:r>
      <w:r>
        <w:t xml:space="preserve">, Кодекса профессиональной этики аудиторов, Правил независимости аудиторов и аудиторских организаций. </w:t>
      </w:r>
    </w:p>
    <w:p w14:paraId="55E77DE3" w14:textId="27CE868A" w:rsidR="0001534D" w:rsidRDefault="0001534D" w:rsidP="00680EB2">
      <w:pPr>
        <w:pStyle w:val="a3"/>
        <w:spacing w:before="1"/>
        <w:ind w:left="0" w:right="72" w:firstLine="567"/>
      </w:pPr>
      <w:r>
        <w:t>В АО «Эйч Эл Би Внешаудит» внедрена и поддерживается система контроля качества услуг, позволяющая получить разумную уверенность в том, что:</w:t>
      </w:r>
    </w:p>
    <w:p w14:paraId="2CD55F5B" w14:textId="77777777" w:rsidR="0001534D" w:rsidRDefault="0001534D" w:rsidP="00680EB2">
      <w:pPr>
        <w:pStyle w:val="a3"/>
        <w:spacing w:before="1"/>
        <w:ind w:left="851" w:right="72" w:hanging="284"/>
      </w:pPr>
      <w:r>
        <w:t>•</w:t>
      </w:r>
      <w:r>
        <w:tab/>
        <w:t xml:space="preserve">аудиторская организация и ее сотрудники соблюдают профессиональные стандарты и применимые законодательные и нормативные требования; </w:t>
      </w:r>
    </w:p>
    <w:p w14:paraId="10B8037F" w14:textId="77777777" w:rsidR="0001534D" w:rsidRDefault="0001534D" w:rsidP="00680EB2">
      <w:pPr>
        <w:pStyle w:val="a3"/>
        <w:spacing w:before="1"/>
        <w:ind w:left="851" w:right="72" w:hanging="284"/>
      </w:pPr>
      <w:r>
        <w:t>•</w:t>
      </w:r>
      <w:r>
        <w:tab/>
        <w:t>заключения и иные отчеты, выданные аудиторской организацией, носят надлежащий характер в конкретных обстоятельствах.</w:t>
      </w:r>
    </w:p>
    <w:p w14:paraId="7E6AE604" w14:textId="77777777" w:rsidR="0001534D" w:rsidRDefault="0001534D" w:rsidP="00680EB2">
      <w:pPr>
        <w:pStyle w:val="a3"/>
        <w:spacing w:before="1"/>
        <w:ind w:left="0" w:right="72" w:firstLine="567"/>
      </w:pPr>
      <w:r>
        <w:t>Система контроля качества услуг АО «Эйч Эл Би Внешаудит» основана на принципах, обеспечивающих достижение целей, указанных выше и включает в себя процедуры, необходимые для внедрения принципов аудиторской деятельности и контроля за их соблюдением.</w:t>
      </w:r>
    </w:p>
    <w:p w14:paraId="66072136" w14:textId="77777777" w:rsidR="0001534D" w:rsidRDefault="0001534D" w:rsidP="00680EB2">
      <w:pPr>
        <w:pStyle w:val="a3"/>
        <w:spacing w:before="1"/>
        <w:ind w:left="0" w:right="72" w:firstLine="567"/>
      </w:pPr>
      <w:r>
        <w:t xml:space="preserve">В АО «Эйч Эл Би Внешаудит» создано специальное подразделение, которое занимается разработкой методических материалов для проведения аудиторских проверок и осуществляет контроль качества выполняемых заданий – отдел методологии аудита и контроля качества. </w:t>
      </w:r>
    </w:p>
    <w:p w14:paraId="3A91F4E7" w14:textId="77777777" w:rsidR="0001534D" w:rsidRDefault="0001534D" w:rsidP="00680EB2">
      <w:pPr>
        <w:pStyle w:val="a3"/>
        <w:spacing w:before="1"/>
        <w:ind w:left="0" w:right="72" w:firstLine="567"/>
      </w:pPr>
      <w:r>
        <w:t xml:space="preserve">Функционирование системы внутреннего контроля качества в АО «Эйч Эл Би Внешаудит» определяется внутрифирменными правилами по контролю качества.  </w:t>
      </w:r>
    </w:p>
    <w:p w14:paraId="4D67BA55" w14:textId="77777777" w:rsidR="005730EC" w:rsidRDefault="0001534D" w:rsidP="00680EB2">
      <w:pPr>
        <w:pStyle w:val="a3"/>
        <w:spacing w:before="1"/>
        <w:ind w:left="0" w:right="72" w:firstLine="567"/>
      </w:pPr>
      <w:r>
        <w:t xml:space="preserve">Система внутреннего контроля качества АО «Эйч Эл Би Внешаудит» включает как принципы и процедуры контроля качества услуг аудиторской организации в целом, так и контроля качества выполнения заданий по аудиту. </w:t>
      </w:r>
    </w:p>
    <w:p w14:paraId="1F643D53" w14:textId="590B8605" w:rsidR="000012A9" w:rsidRPr="00680EB2" w:rsidRDefault="005730EC" w:rsidP="00680EB2">
      <w:pPr>
        <w:pStyle w:val="a3"/>
        <w:spacing w:before="1"/>
        <w:ind w:left="0" w:right="72" w:firstLine="567"/>
      </w:pPr>
      <w:r w:rsidRPr="005730EC">
        <w:t>Качество оказываемых АО «Эйч Эл Би Внешаудит» услуг и эффективность функционирования системы внутреннего контроля качества аудиторской организации подтверждается результатами ежегодного внутреннего мониторинга и результатами внешнего контроля качества.</w:t>
      </w:r>
      <w:r w:rsidR="002C31AF">
        <w:t xml:space="preserve"> </w:t>
      </w:r>
    </w:p>
    <w:p w14:paraId="639168F3" w14:textId="77777777" w:rsidR="002D5331" w:rsidRPr="00614B22" w:rsidRDefault="004608E1" w:rsidP="00680EB2">
      <w:pPr>
        <w:pStyle w:val="a3"/>
        <w:spacing w:before="1"/>
        <w:ind w:left="0" w:right="72" w:firstLine="567"/>
      </w:pPr>
      <w:r w:rsidRPr="00614B22">
        <w:t xml:space="preserve">Внешняя проверка качества работы аудиторской организации: </w:t>
      </w:r>
      <w:r w:rsidR="002D5331" w:rsidRPr="00614B22">
        <w:t>Сведения о последних по времени внешних проверках качества работы АО «Эйч Эл Би Внешаудит»:</w:t>
      </w:r>
    </w:p>
    <w:p w14:paraId="48802B46" w14:textId="01082700" w:rsidR="00680EB2" w:rsidRPr="00614B22" w:rsidRDefault="00AE6EA1" w:rsidP="00614B22">
      <w:pPr>
        <w:pStyle w:val="a3"/>
        <w:spacing w:before="1"/>
        <w:ind w:left="0" w:right="103" w:firstLine="567"/>
        <w:rPr>
          <w:spacing w:val="1"/>
        </w:rPr>
      </w:pPr>
      <w:r w:rsidRPr="00614B22">
        <w:rPr>
          <w:spacing w:val="1"/>
        </w:rPr>
        <w:t xml:space="preserve">Наименование органа (организации), проводившего данную проверку: </w:t>
      </w:r>
      <w:r w:rsidR="008B63BB" w:rsidRPr="00614B22">
        <w:rPr>
          <w:spacing w:val="1"/>
        </w:rPr>
        <w:t>Управление Федерального казначейства по г. Москве</w:t>
      </w:r>
      <w:r w:rsidRPr="00614B22">
        <w:rPr>
          <w:spacing w:val="1"/>
        </w:rPr>
        <w:t>.</w:t>
      </w:r>
    </w:p>
    <w:p w14:paraId="3EFB5A6F" w14:textId="6A2A5E79" w:rsidR="00680EB2" w:rsidRPr="004D7D60" w:rsidRDefault="00AE6EA1" w:rsidP="00680EB2">
      <w:pPr>
        <w:pStyle w:val="a3"/>
        <w:spacing w:before="1"/>
        <w:ind w:left="0" w:right="72" w:firstLine="567"/>
        <w:rPr>
          <w:color w:val="000000" w:themeColor="text1"/>
        </w:rPr>
      </w:pPr>
      <w:r w:rsidRPr="004D7D60">
        <w:rPr>
          <w:color w:val="000000" w:themeColor="text1"/>
        </w:rPr>
        <w:t>Дата, по состоянию на которую проведена вне</w:t>
      </w:r>
      <w:r w:rsidR="00680EB2" w:rsidRPr="004D7D60">
        <w:rPr>
          <w:color w:val="000000" w:themeColor="text1"/>
        </w:rPr>
        <w:t>шняя проверка качества работы: </w:t>
      </w:r>
      <w:r w:rsidR="003078CD" w:rsidRPr="004D7D60">
        <w:rPr>
          <w:color w:val="000000" w:themeColor="text1"/>
        </w:rPr>
        <w:t>31</w:t>
      </w:r>
      <w:r w:rsidR="00614B22" w:rsidRPr="004D7D60">
        <w:rPr>
          <w:color w:val="000000" w:themeColor="text1"/>
        </w:rPr>
        <w:t>.</w:t>
      </w:r>
      <w:r w:rsidR="003078CD" w:rsidRPr="004D7D60">
        <w:rPr>
          <w:color w:val="000000" w:themeColor="text1"/>
        </w:rPr>
        <w:t>05</w:t>
      </w:r>
      <w:r w:rsidR="00614B22" w:rsidRPr="004D7D60">
        <w:rPr>
          <w:color w:val="000000" w:themeColor="text1"/>
        </w:rPr>
        <w:t>.</w:t>
      </w:r>
      <w:r w:rsidRPr="004D7D60">
        <w:rPr>
          <w:color w:val="000000" w:themeColor="text1"/>
        </w:rPr>
        <w:t>202</w:t>
      </w:r>
      <w:r w:rsidR="00C77A48" w:rsidRPr="004D7D60">
        <w:rPr>
          <w:color w:val="000000" w:themeColor="text1"/>
        </w:rPr>
        <w:t>4</w:t>
      </w:r>
      <w:r w:rsidR="008B63BB" w:rsidRPr="004D7D60">
        <w:rPr>
          <w:color w:val="000000" w:themeColor="text1"/>
        </w:rPr>
        <w:t>.</w:t>
      </w:r>
    </w:p>
    <w:p w14:paraId="39A4AF85" w14:textId="77777777" w:rsidR="00861694" w:rsidRPr="00680EB2" w:rsidRDefault="004608E1" w:rsidP="00680EB2">
      <w:pPr>
        <w:pStyle w:val="a3"/>
        <w:spacing w:before="1"/>
        <w:ind w:left="0" w:right="72" w:firstLine="567"/>
      </w:pPr>
      <w:r w:rsidRPr="00680EB2">
        <w:t xml:space="preserve">Обеспечение независимости аудиторов и аудиторской организации, включая </w:t>
      </w:r>
      <w:r w:rsidRPr="00680EB2">
        <w:lastRenderedPageBreak/>
        <w:t xml:space="preserve">подтверждение факта проведения   внутренней   проверки   соблюдения   независимости: </w:t>
      </w:r>
    </w:p>
    <w:p w14:paraId="63512204" w14:textId="494D683C" w:rsidR="00471A1E" w:rsidRPr="00680EB2" w:rsidRDefault="00471A1E" w:rsidP="00680EB2">
      <w:pPr>
        <w:pStyle w:val="a3"/>
        <w:spacing w:before="1"/>
        <w:ind w:left="0" w:right="72" w:firstLine="567"/>
      </w:pPr>
      <w:r w:rsidRPr="00680EB2">
        <w:t xml:space="preserve">Политика АО «Эйч Эл Би Внешаудит» в отношении соблюдения принципа независимости обеспечивает независимость как самой аудиторской организации, так и всех участников аудиторской проверки, что позволяют выражать беспристрастное мнение о достоверности бухгалтерской (финансовой) отчетности без конфликта интереса или негативного влияния других лиц.  </w:t>
      </w:r>
    </w:p>
    <w:p w14:paraId="3A92DB14" w14:textId="77777777" w:rsidR="00471A1E" w:rsidRPr="00680EB2" w:rsidRDefault="00471A1E" w:rsidP="00680EB2">
      <w:pPr>
        <w:pStyle w:val="a3"/>
        <w:spacing w:before="1"/>
        <w:ind w:left="0" w:right="72" w:firstLine="567"/>
      </w:pPr>
      <w:r w:rsidRPr="00680EB2">
        <w:t>Проверка независимости аудиторской организации и работников проводится в соответствии с внутрифирменными правилами начиная с принятия на обслуживание нового клиента или продолжения сотрудничества с клиентом до выдачи аудиторского заключения.</w:t>
      </w:r>
    </w:p>
    <w:p w14:paraId="2EEB7020" w14:textId="5CA89EEA" w:rsidR="00471A1E" w:rsidRPr="00680EB2" w:rsidRDefault="00471A1E" w:rsidP="00680EB2">
      <w:pPr>
        <w:pStyle w:val="a3"/>
        <w:spacing w:before="1"/>
        <w:ind w:left="0" w:right="72" w:firstLine="567"/>
      </w:pPr>
      <w:r w:rsidRPr="00680EB2">
        <w:t>Все вновь принятые работники в обязательном поряд</w:t>
      </w:r>
      <w:r w:rsidR="00680EB2">
        <w:t>ке знакомятся с требованиями АО </w:t>
      </w:r>
      <w:r w:rsidRPr="00680EB2">
        <w:t xml:space="preserve">«Эйч Эл Би Внешаудит» в отношении независимости, а также с порядком применения этих требований в определенных обстоятельствах. </w:t>
      </w:r>
    </w:p>
    <w:p w14:paraId="193937A5" w14:textId="77777777" w:rsidR="00471A1E" w:rsidRPr="00680EB2" w:rsidRDefault="00471A1E" w:rsidP="00680EB2">
      <w:pPr>
        <w:pStyle w:val="a3"/>
        <w:spacing w:before="1"/>
        <w:ind w:left="0" w:right="72" w:firstLine="567"/>
      </w:pPr>
      <w:r w:rsidRPr="00680EB2">
        <w:t xml:space="preserve">При приеме на работу новыми работниками в обязательном порядке заполняется анкета с целью установления независимости в отношении клиентов аудиторской организации. </w:t>
      </w:r>
    </w:p>
    <w:p w14:paraId="43187B60" w14:textId="77777777" w:rsidR="00471A1E" w:rsidRPr="00680EB2" w:rsidRDefault="00471A1E" w:rsidP="00680EB2">
      <w:pPr>
        <w:pStyle w:val="a3"/>
        <w:spacing w:before="1"/>
        <w:ind w:left="0" w:right="72" w:firstLine="567"/>
      </w:pPr>
      <w:r w:rsidRPr="00680EB2">
        <w:t>Ежегодно работники АО «Эйч Эл Би Внешаудит», обязанные соблюдать независимость, предоставляют аудиторской организации письменные подтверждения соблюдения установленных принципов и процедур независимости.</w:t>
      </w:r>
    </w:p>
    <w:p w14:paraId="1D41E1D3" w14:textId="77777777" w:rsidR="00471A1E" w:rsidRPr="00680EB2" w:rsidRDefault="00471A1E" w:rsidP="00680EB2">
      <w:pPr>
        <w:pStyle w:val="a3"/>
        <w:spacing w:before="1"/>
        <w:ind w:left="0" w:right="72" w:firstLine="567"/>
      </w:pPr>
      <w:r w:rsidRPr="00680EB2">
        <w:t xml:space="preserve">Руководство АО «Эйч Эл Би Внешаудит» постоянно анализирует взаимоотношения аудиторской организации с аудируемыми лицами с целью выявления угроз независимости, оценки их значимости, необходимости принятия мер предосторожности. </w:t>
      </w:r>
    </w:p>
    <w:p w14:paraId="03812E3A" w14:textId="77777777" w:rsidR="00471A1E" w:rsidRPr="00680EB2" w:rsidRDefault="00471A1E" w:rsidP="00680EB2">
      <w:pPr>
        <w:pStyle w:val="a3"/>
        <w:spacing w:before="1"/>
        <w:ind w:left="0" w:right="72" w:firstLine="567"/>
      </w:pPr>
      <w:r w:rsidRPr="00680EB2">
        <w:t>Если возникают сомнения в независимости АО «Эйч Эл Би Внешаудит», обстоятельства, повлекшие такие сомнения, рассматриваются Генеральным директором, Исполнительным директором, Руководителем отдела методологии аудита и контроля качества, руководителем проверки и по результатам их рассмотрения принимается мотивированное решение о возможности проведения аудита данного лица либо нет.</w:t>
      </w:r>
    </w:p>
    <w:p w14:paraId="0DD720FE" w14:textId="77777777" w:rsidR="00471A1E" w:rsidRPr="00680EB2" w:rsidRDefault="00471A1E" w:rsidP="00680EB2">
      <w:pPr>
        <w:pStyle w:val="a3"/>
        <w:spacing w:before="1"/>
        <w:ind w:left="0" w:right="72" w:firstLine="567"/>
      </w:pPr>
      <w:r w:rsidRPr="00680EB2">
        <w:t xml:space="preserve">В отношении аудиторской группы, лиц, проводящих контроль качества выполнения задания, привлеченных экспертов также производится постоянный мониторинг соблюдения ими независимости. </w:t>
      </w:r>
    </w:p>
    <w:p w14:paraId="1119736A" w14:textId="77777777" w:rsidR="00471A1E" w:rsidRPr="00680EB2" w:rsidRDefault="00471A1E" w:rsidP="00680EB2">
      <w:pPr>
        <w:pStyle w:val="a3"/>
        <w:spacing w:before="1"/>
        <w:ind w:left="0" w:right="72" w:firstLine="567"/>
      </w:pPr>
      <w:r w:rsidRPr="00680EB2">
        <w:t>О любых нарушениях независимости, а также об обстоятельствах и отношениях, которые могут привести к угрозе нарушения независимости и принципов этики, в случае их возникновения при выполнении задания сотрудники обязаны сообщить Генеральному директору, Исполнительному директору, руководителю проверки.</w:t>
      </w:r>
    </w:p>
    <w:p w14:paraId="3A9AB565" w14:textId="468C6FF7" w:rsidR="000012A9" w:rsidRDefault="00471A1E" w:rsidP="00680EB2">
      <w:pPr>
        <w:pStyle w:val="a3"/>
        <w:spacing w:before="1"/>
        <w:ind w:left="0" w:right="72" w:firstLine="567"/>
      </w:pPr>
      <w:r w:rsidRPr="00680EB2">
        <w:t xml:space="preserve">Факт внутренней проверки независимости во всех случаях в обязательном порядке документируется. </w:t>
      </w:r>
    </w:p>
    <w:sectPr w:rsidR="000012A9" w:rsidSect="00680EB2">
      <w:type w:val="continuous"/>
      <w:pgSz w:w="11910" w:h="16840"/>
      <w:pgMar w:top="991" w:right="740" w:bottom="280" w:left="1600" w:header="284" w:footer="1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495B5" w14:textId="77777777" w:rsidR="00531A0C" w:rsidRDefault="00531A0C" w:rsidP="00680EB2">
      <w:r>
        <w:separator/>
      </w:r>
    </w:p>
  </w:endnote>
  <w:endnote w:type="continuationSeparator" w:id="0">
    <w:p w14:paraId="6DC8EFEF" w14:textId="77777777" w:rsidR="00531A0C" w:rsidRDefault="00531A0C" w:rsidP="0068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149AA" w14:textId="77777777" w:rsidR="00531A0C" w:rsidRDefault="00531A0C" w:rsidP="00680EB2">
      <w:r>
        <w:separator/>
      </w:r>
    </w:p>
  </w:footnote>
  <w:footnote w:type="continuationSeparator" w:id="0">
    <w:p w14:paraId="5496A240" w14:textId="77777777" w:rsidR="00531A0C" w:rsidRDefault="00531A0C" w:rsidP="00680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E02CD"/>
    <w:multiLevelType w:val="hybridMultilevel"/>
    <w:tmpl w:val="55C6E9CA"/>
    <w:lvl w:ilvl="0" w:tplc="78DC2AE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A9"/>
    <w:rsid w:val="000012A9"/>
    <w:rsid w:val="0001534D"/>
    <w:rsid w:val="0016289A"/>
    <w:rsid w:val="001E74D6"/>
    <w:rsid w:val="001F764C"/>
    <w:rsid w:val="002C31AF"/>
    <w:rsid w:val="002D5331"/>
    <w:rsid w:val="003078CD"/>
    <w:rsid w:val="0031354E"/>
    <w:rsid w:val="003D415B"/>
    <w:rsid w:val="004608E1"/>
    <w:rsid w:val="00471A1E"/>
    <w:rsid w:val="004D7D60"/>
    <w:rsid w:val="00506F78"/>
    <w:rsid w:val="00531A0C"/>
    <w:rsid w:val="005730EC"/>
    <w:rsid w:val="00614B22"/>
    <w:rsid w:val="00633DF8"/>
    <w:rsid w:val="00680EB2"/>
    <w:rsid w:val="006C42D8"/>
    <w:rsid w:val="00776C06"/>
    <w:rsid w:val="007C20A3"/>
    <w:rsid w:val="007E1374"/>
    <w:rsid w:val="007F5ACC"/>
    <w:rsid w:val="00861694"/>
    <w:rsid w:val="00894610"/>
    <w:rsid w:val="008B0114"/>
    <w:rsid w:val="008B63BB"/>
    <w:rsid w:val="00944632"/>
    <w:rsid w:val="009A321E"/>
    <w:rsid w:val="009A6DE2"/>
    <w:rsid w:val="00A36AA7"/>
    <w:rsid w:val="00A41EA3"/>
    <w:rsid w:val="00A67E3A"/>
    <w:rsid w:val="00A83DA1"/>
    <w:rsid w:val="00A870E6"/>
    <w:rsid w:val="00AE6EA1"/>
    <w:rsid w:val="00BA07E7"/>
    <w:rsid w:val="00C35D0B"/>
    <w:rsid w:val="00C77A48"/>
    <w:rsid w:val="00C83042"/>
    <w:rsid w:val="00D1619E"/>
    <w:rsid w:val="00D42E6A"/>
    <w:rsid w:val="00D85764"/>
    <w:rsid w:val="00DF3A9D"/>
    <w:rsid w:val="00F0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465640"/>
  <w15:docId w15:val="{65055185-E41F-4A27-91AA-D2350B10F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3"/>
      <w:szCs w:val="23"/>
    </w:rPr>
  </w:style>
  <w:style w:type="paragraph" w:styleId="a4">
    <w:name w:val="Title"/>
    <w:basedOn w:val="a"/>
    <w:uiPriority w:val="1"/>
    <w:qFormat/>
    <w:pPr>
      <w:spacing w:before="73"/>
      <w:ind w:left="2053"/>
    </w:pPr>
    <w:rPr>
      <w:b/>
      <w:bCs/>
      <w:sz w:val="23"/>
      <w:szCs w:val="23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A83DA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1E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EA3"/>
    <w:rPr>
      <w:rFonts w:ascii="Segoe UI" w:eastAsia="Times New Roman" w:hAnsi="Segoe UI" w:cs="Segoe UI"/>
      <w:sz w:val="18"/>
      <w:szCs w:val="18"/>
      <w:lang w:val="ru-RU"/>
    </w:rPr>
  </w:style>
  <w:style w:type="character" w:styleId="a9">
    <w:name w:val="annotation reference"/>
    <w:basedOn w:val="a0"/>
    <w:uiPriority w:val="99"/>
    <w:semiHidden/>
    <w:unhideWhenUsed/>
    <w:rsid w:val="00BA07E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A07E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A07E7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A07E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A07E7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e">
    <w:name w:val="header"/>
    <w:basedOn w:val="a"/>
    <w:link w:val="af"/>
    <w:uiPriority w:val="99"/>
    <w:unhideWhenUsed/>
    <w:rsid w:val="00680EB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80EB2"/>
    <w:rPr>
      <w:rFonts w:ascii="Times New Roman" w:eastAsia="Times New Roman" w:hAnsi="Times New Roman" w:cs="Times New Roman"/>
      <w:lang w:val="ru-RU"/>
    </w:rPr>
  </w:style>
  <w:style w:type="paragraph" w:styleId="af0">
    <w:name w:val="footer"/>
    <w:basedOn w:val="a"/>
    <w:link w:val="af1"/>
    <w:uiPriority w:val="99"/>
    <w:unhideWhenUsed/>
    <w:rsid w:val="00680EB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80EB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Гаранина Евгения Александровна</cp:lastModifiedBy>
  <cp:revision>2</cp:revision>
  <dcterms:created xsi:type="dcterms:W3CDTF">2025-04-18T08:17:00Z</dcterms:created>
  <dcterms:modified xsi:type="dcterms:W3CDTF">2025-04-18T08:17:00Z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2022-05-25T00:00:00Z</vt:filetime>
  </property>
</Properties>
</file>